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0FF7" w:rsidRPr="008A3BA1" w:rsidRDefault="00070FF7" w:rsidP="00070FF7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bookmarkStart w:id="0" w:name="_GoBack"/>
      <w:r w:rsidRPr="008A3BA1">
        <w:rPr>
          <w:rFonts w:ascii="Arial" w:eastAsia="Times New Roman" w:hAnsi="Arial" w:cs="Arial"/>
          <w:sz w:val="24"/>
          <w:szCs w:val="24"/>
          <w:lang w:eastAsia="ru-RU"/>
        </w:rPr>
        <w:t>А Д М И Н И С Т Р А Ц И Я</w:t>
      </w:r>
    </w:p>
    <w:p w:rsidR="00070FF7" w:rsidRPr="008A3BA1" w:rsidRDefault="00070FF7" w:rsidP="00070FF7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8A3BA1">
        <w:rPr>
          <w:rFonts w:ascii="Arial" w:eastAsia="Times New Roman" w:hAnsi="Arial" w:cs="Arial"/>
          <w:sz w:val="24"/>
          <w:szCs w:val="24"/>
          <w:lang w:eastAsia="ru-RU"/>
        </w:rPr>
        <w:t>ОЛЬХОВСКОГО МУНИЦИПАЛЬНОГО РАЙОНА</w:t>
      </w:r>
    </w:p>
    <w:p w:rsidR="00070FF7" w:rsidRPr="008A3BA1" w:rsidRDefault="00070FF7" w:rsidP="00070FF7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8A3BA1">
        <w:rPr>
          <w:rFonts w:ascii="Arial" w:eastAsia="Times New Roman" w:hAnsi="Arial" w:cs="Arial"/>
          <w:sz w:val="24"/>
          <w:szCs w:val="24"/>
          <w:lang w:eastAsia="ru-RU"/>
        </w:rPr>
        <w:t xml:space="preserve"> ВОЛГОГРАДСКОЙ ОБЛАСТИ</w:t>
      </w:r>
    </w:p>
    <w:p w:rsidR="00070FF7" w:rsidRPr="008A3BA1" w:rsidRDefault="00070FF7" w:rsidP="00070FF7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8A3BA1">
        <w:rPr>
          <w:rFonts w:ascii="Arial" w:eastAsia="Times New Roman" w:hAnsi="Arial" w:cs="Arial"/>
          <w:sz w:val="24"/>
          <w:szCs w:val="24"/>
          <w:lang w:eastAsia="ru-RU"/>
        </w:rPr>
        <w:t>__________________________________________________________</w:t>
      </w:r>
    </w:p>
    <w:p w:rsidR="00070FF7" w:rsidRPr="008A3BA1" w:rsidRDefault="00070FF7" w:rsidP="00070FF7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8A3BA1">
        <w:rPr>
          <w:rFonts w:ascii="Arial" w:eastAsia="Times New Roman" w:hAnsi="Arial" w:cs="Arial"/>
          <w:sz w:val="24"/>
          <w:szCs w:val="24"/>
          <w:lang w:eastAsia="ru-RU"/>
        </w:rPr>
        <w:t>П О С Т А Н О В Л Е Н И Е</w:t>
      </w:r>
    </w:p>
    <w:p w:rsidR="00070FF7" w:rsidRPr="008A3BA1" w:rsidRDefault="00070FF7" w:rsidP="00070FF7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070FF7" w:rsidRPr="008A3BA1" w:rsidRDefault="00070FF7" w:rsidP="00070FF7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8A3BA1">
        <w:rPr>
          <w:rFonts w:ascii="Arial" w:eastAsia="Times New Roman" w:hAnsi="Arial" w:cs="Arial"/>
          <w:sz w:val="24"/>
          <w:szCs w:val="24"/>
          <w:lang w:eastAsia="ar-SA"/>
        </w:rPr>
        <w:t>от 26.02.2026 г. №138</w:t>
      </w:r>
    </w:p>
    <w:p w:rsidR="00070FF7" w:rsidRPr="008A3BA1" w:rsidRDefault="00070FF7" w:rsidP="00070FF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A3BA1">
        <w:rPr>
          <w:rFonts w:ascii="Arial" w:eastAsia="Times New Roman" w:hAnsi="Arial" w:cs="Arial"/>
          <w:sz w:val="24"/>
          <w:szCs w:val="24"/>
          <w:lang w:eastAsia="ru-RU"/>
        </w:rPr>
        <w:t xml:space="preserve">Об утверждении технического задания для МБУ «ХЭК Ольховского муниципального района на разработку инвестиционной программы по замене аварийных участков трубопроводов питьевой воды на 2027-2029 годы на территории Ольховского муниципального района Волгоградской области </w:t>
      </w:r>
    </w:p>
    <w:p w:rsidR="00070FF7" w:rsidRPr="008A3BA1" w:rsidRDefault="00070FF7" w:rsidP="00070FF7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070FF7" w:rsidRPr="008A3BA1" w:rsidRDefault="00070FF7" w:rsidP="00070FF7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A3BA1">
        <w:rPr>
          <w:rFonts w:ascii="Arial" w:eastAsia="Times New Roman" w:hAnsi="Arial" w:cs="Arial"/>
          <w:sz w:val="24"/>
          <w:szCs w:val="24"/>
          <w:lang w:eastAsia="ru-RU"/>
        </w:rPr>
        <w:t xml:space="preserve">В соответствии с Федеральным законом от 06.10.2003 N 131-ФЗ «Об общих принципах организации местного самоуправления в Российской Федерации», Земельного кодекса Российской Федерации от 25.10.2001г. № 136-ФЗ; Федерального закона от 26.12.2005г. № 184-ФЗ (ред. от 29.12.2014г.) «Об основах регулирования тарифов организаций коммунального комплекса; Приказа Министерства регионального развития Российской Федерации от 10.10.2007г. № 100 «Об утверждении методических рекомендаций по подготовке технических заданий по разработке инвестиционных программ организаций коммунального комплекса; Приказа Министерства регионального развития Российской Федерации от 06.05.2011г. № 204 «О разработке программ комплексного развития систем коммунальной инфраструктуры муниципальных образований», руководствуясь Уставом Ольховского муниципального района Волгоградской области, Администрация Ольховского муниципального района Волгоградской области </w:t>
      </w:r>
    </w:p>
    <w:p w:rsidR="00070FF7" w:rsidRPr="008A3BA1" w:rsidRDefault="00070FF7" w:rsidP="00070FF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A3BA1">
        <w:rPr>
          <w:rFonts w:ascii="Arial" w:eastAsia="Times New Roman" w:hAnsi="Arial" w:cs="Arial"/>
          <w:sz w:val="24"/>
          <w:szCs w:val="24"/>
          <w:lang w:eastAsia="ru-RU"/>
        </w:rPr>
        <w:t>ПОСТАНОВЛЯЕТ:</w:t>
      </w:r>
    </w:p>
    <w:p w:rsidR="00070FF7" w:rsidRPr="008A3BA1" w:rsidRDefault="00070FF7" w:rsidP="00070FF7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A3BA1">
        <w:rPr>
          <w:rFonts w:ascii="Arial" w:eastAsia="Times New Roman" w:hAnsi="Arial" w:cs="Arial"/>
          <w:sz w:val="24"/>
          <w:szCs w:val="24"/>
          <w:lang w:eastAsia="ru-RU"/>
        </w:rPr>
        <w:t xml:space="preserve">1. Утвердить техническое задание для МБУ «ХЭК Ольховского муниципального района» на инвестиционной программы по замене аварийных участков трубопроводов питьевой воды на 2027-2029 годы на территории Ольховского муниципального района Волгоградской области согласно приложению № 1. </w:t>
      </w:r>
    </w:p>
    <w:p w:rsidR="00070FF7" w:rsidRPr="008A3BA1" w:rsidRDefault="00070FF7" w:rsidP="00070FF7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A3BA1">
        <w:rPr>
          <w:rFonts w:ascii="Arial" w:eastAsia="Times New Roman" w:hAnsi="Arial" w:cs="Arial"/>
          <w:sz w:val="24"/>
          <w:szCs w:val="24"/>
          <w:lang w:eastAsia="ru-RU"/>
        </w:rPr>
        <w:t>2. Настоящее постановление разместить на официальном сайте Администрации Ольховского муниципального района Волгоградской области.</w:t>
      </w:r>
    </w:p>
    <w:p w:rsidR="00070FF7" w:rsidRPr="008A3BA1" w:rsidRDefault="00070FF7" w:rsidP="00070FF7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A3BA1">
        <w:rPr>
          <w:rFonts w:ascii="Arial" w:eastAsia="Times New Roman" w:hAnsi="Arial" w:cs="Arial"/>
          <w:sz w:val="24"/>
          <w:szCs w:val="24"/>
          <w:lang w:eastAsia="ru-RU"/>
        </w:rPr>
        <w:t>3. Контроль за исполнением настоящего постановления оставляю                         за собой.</w:t>
      </w:r>
    </w:p>
    <w:p w:rsidR="00070FF7" w:rsidRPr="008A3BA1" w:rsidRDefault="00070FF7" w:rsidP="00070FF7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A3BA1">
        <w:rPr>
          <w:rFonts w:ascii="Arial" w:eastAsia="Times New Roman" w:hAnsi="Arial" w:cs="Arial"/>
          <w:sz w:val="24"/>
          <w:szCs w:val="24"/>
          <w:lang w:eastAsia="ru-RU"/>
        </w:rPr>
        <w:t>4. Настоящее постановление вступает в силу с момента его официального обнародования.</w:t>
      </w:r>
    </w:p>
    <w:p w:rsidR="00070FF7" w:rsidRPr="008A3BA1" w:rsidRDefault="00070FF7" w:rsidP="00070FF7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070FF7" w:rsidRPr="008A3BA1" w:rsidRDefault="00070FF7" w:rsidP="00070FF7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070FF7" w:rsidRPr="008A3BA1" w:rsidRDefault="00070FF7" w:rsidP="00070FF7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070FF7" w:rsidRPr="008A3BA1" w:rsidRDefault="00070FF7" w:rsidP="00070FF7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8A3BA1">
        <w:rPr>
          <w:rFonts w:ascii="Arial" w:eastAsia="Times New Roman" w:hAnsi="Arial" w:cs="Arial"/>
          <w:sz w:val="24"/>
          <w:szCs w:val="24"/>
          <w:lang w:eastAsia="ru-RU"/>
        </w:rPr>
        <w:t xml:space="preserve">Глава Ольховского </w:t>
      </w:r>
    </w:p>
    <w:p w:rsidR="00070FF7" w:rsidRPr="008A3BA1" w:rsidRDefault="00070FF7" w:rsidP="00070FF7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8A3BA1">
        <w:rPr>
          <w:rFonts w:ascii="Arial" w:eastAsia="Times New Roman" w:hAnsi="Arial" w:cs="Arial"/>
          <w:sz w:val="24"/>
          <w:szCs w:val="24"/>
          <w:lang w:eastAsia="ru-RU"/>
        </w:rPr>
        <w:t xml:space="preserve">муниципального района                                                          </w:t>
      </w:r>
      <w:r w:rsidRPr="008A3BA1">
        <w:rPr>
          <w:rFonts w:ascii="Arial" w:eastAsia="Times New Roman" w:hAnsi="Arial" w:cs="Arial"/>
          <w:sz w:val="24"/>
          <w:szCs w:val="24"/>
          <w:lang w:eastAsia="ru-RU"/>
        </w:rPr>
        <w:tab/>
        <w:t xml:space="preserve">       В.С. Никонов</w:t>
      </w:r>
    </w:p>
    <w:p w:rsidR="00070FF7" w:rsidRPr="008A3BA1" w:rsidRDefault="00070FF7" w:rsidP="00070FF7">
      <w:pPr>
        <w:spacing w:after="200" w:line="276" w:lineRule="auto"/>
        <w:rPr>
          <w:rFonts w:ascii="Arial" w:eastAsia="Calibri" w:hAnsi="Arial" w:cs="Arial"/>
          <w:sz w:val="24"/>
          <w:szCs w:val="24"/>
        </w:rPr>
      </w:pPr>
    </w:p>
    <w:p w:rsidR="00070FF7" w:rsidRPr="008A3BA1" w:rsidRDefault="00070FF7" w:rsidP="00070FF7">
      <w:pPr>
        <w:spacing w:after="0" w:line="240" w:lineRule="auto"/>
        <w:ind w:firstLine="426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8A3BA1">
        <w:rPr>
          <w:rFonts w:ascii="Arial" w:eastAsia="Times New Roman" w:hAnsi="Arial" w:cs="Arial"/>
          <w:sz w:val="24"/>
          <w:szCs w:val="24"/>
          <w:lang w:eastAsia="ru-RU"/>
        </w:rPr>
        <w:t>Приложение № 1</w:t>
      </w:r>
    </w:p>
    <w:p w:rsidR="00070FF7" w:rsidRPr="008A3BA1" w:rsidRDefault="00070FF7" w:rsidP="00070FF7">
      <w:pPr>
        <w:spacing w:after="0" w:line="240" w:lineRule="auto"/>
        <w:ind w:firstLine="426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8A3BA1">
        <w:rPr>
          <w:rFonts w:ascii="Arial" w:eastAsia="Times New Roman" w:hAnsi="Arial" w:cs="Arial"/>
          <w:sz w:val="24"/>
          <w:szCs w:val="24"/>
          <w:lang w:eastAsia="ru-RU"/>
        </w:rPr>
        <w:t>к постановлению администрации</w:t>
      </w:r>
    </w:p>
    <w:p w:rsidR="00070FF7" w:rsidRPr="008A3BA1" w:rsidRDefault="00070FF7" w:rsidP="00070FF7">
      <w:pPr>
        <w:spacing w:after="0" w:line="240" w:lineRule="auto"/>
        <w:ind w:firstLine="426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8A3BA1">
        <w:rPr>
          <w:rFonts w:ascii="Arial" w:eastAsia="Times New Roman" w:hAnsi="Arial" w:cs="Arial"/>
          <w:sz w:val="24"/>
          <w:szCs w:val="24"/>
          <w:lang w:eastAsia="ru-RU"/>
        </w:rPr>
        <w:t xml:space="preserve">Ольховского муниципального района </w:t>
      </w:r>
    </w:p>
    <w:p w:rsidR="00070FF7" w:rsidRPr="008A3BA1" w:rsidRDefault="00070FF7" w:rsidP="00070FF7">
      <w:pPr>
        <w:suppressAutoHyphens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ar-SA"/>
        </w:rPr>
      </w:pPr>
      <w:r w:rsidRPr="008A3BA1">
        <w:rPr>
          <w:rFonts w:ascii="Arial" w:eastAsia="Times New Roman" w:hAnsi="Arial" w:cs="Arial"/>
          <w:sz w:val="24"/>
          <w:szCs w:val="24"/>
          <w:lang w:eastAsia="ar-SA"/>
        </w:rPr>
        <w:t>от 26.02.2026 г. №138</w:t>
      </w:r>
    </w:p>
    <w:p w:rsidR="00070FF7" w:rsidRPr="008A3BA1" w:rsidRDefault="00070FF7" w:rsidP="00070FF7">
      <w:pPr>
        <w:spacing w:after="0" w:line="240" w:lineRule="auto"/>
        <w:ind w:firstLine="426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070FF7" w:rsidRPr="008A3BA1" w:rsidRDefault="00070FF7" w:rsidP="00070FF7">
      <w:pPr>
        <w:spacing w:after="0" w:line="240" w:lineRule="auto"/>
        <w:ind w:firstLine="426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070FF7" w:rsidRPr="008A3BA1" w:rsidRDefault="00070FF7" w:rsidP="00070FF7">
      <w:pPr>
        <w:spacing w:after="0" w:line="240" w:lineRule="auto"/>
        <w:ind w:firstLine="426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070FF7" w:rsidRPr="008A3BA1" w:rsidRDefault="00070FF7" w:rsidP="00070FF7">
      <w:pPr>
        <w:spacing w:after="0" w:line="240" w:lineRule="auto"/>
        <w:ind w:firstLine="426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070FF7" w:rsidRPr="008A3BA1" w:rsidRDefault="00070FF7" w:rsidP="00070FF7">
      <w:pPr>
        <w:spacing w:after="0" w:line="240" w:lineRule="auto"/>
        <w:ind w:firstLine="426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8A3BA1">
        <w:rPr>
          <w:rFonts w:ascii="Arial" w:eastAsia="Times New Roman" w:hAnsi="Arial" w:cs="Arial"/>
          <w:b/>
          <w:sz w:val="24"/>
          <w:szCs w:val="24"/>
          <w:lang w:eastAsia="ru-RU"/>
        </w:rPr>
        <w:t>ТЕХНИЧЕСКОЕ ЗАДАНИЕ</w:t>
      </w:r>
    </w:p>
    <w:p w:rsidR="00070FF7" w:rsidRPr="008A3BA1" w:rsidRDefault="00070FF7" w:rsidP="00070FF7">
      <w:pPr>
        <w:spacing w:after="0" w:line="240" w:lineRule="auto"/>
        <w:ind w:firstLine="426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070FF7" w:rsidRPr="008A3BA1" w:rsidRDefault="00070FF7" w:rsidP="00070FF7">
      <w:pPr>
        <w:spacing w:after="0" w:line="240" w:lineRule="auto"/>
        <w:ind w:firstLine="426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8A3BA1">
        <w:rPr>
          <w:rFonts w:ascii="Arial" w:eastAsia="Times New Roman" w:hAnsi="Arial" w:cs="Arial"/>
          <w:sz w:val="24"/>
          <w:szCs w:val="24"/>
          <w:lang w:eastAsia="ru-RU"/>
        </w:rPr>
        <w:t>на разработку инвестиционной программы «По замене аварийных участков трубопроводов питьевой воды на 2027-2029 год» на территории Ольховского муниципального района</w:t>
      </w:r>
    </w:p>
    <w:p w:rsidR="00070FF7" w:rsidRPr="008A3BA1" w:rsidRDefault="00070FF7" w:rsidP="00070FF7">
      <w:pPr>
        <w:spacing w:after="0" w:line="240" w:lineRule="auto"/>
        <w:ind w:firstLine="426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070FF7" w:rsidRPr="008A3BA1" w:rsidRDefault="00070FF7" w:rsidP="00070FF7">
      <w:pPr>
        <w:numPr>
          <w:ilvl w:val="0"/>
          <w:numId w:val="2"/>
        </w:numPr>
        <w:spacing w:after="0" w:line="240" w:lineRule="auto"/>
        <w:ind w:firstLine="426"/>
        <w:contextualSpacing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8A3BA1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Общие положения </w:t>
      </w:r>
    </w:p>
    <w:p w:rsidR="00070FF7" w:rsidRPr="008A3BA1" w:rsidRDefault="00070FF7" w:rsidP="00070FF7">
      <w:pPr>
        <w:spacing w:after="0" w:line="240" w:lineRule="auto"/>
        <w:ind w:left="720" w:firstLine="426"/>
        <w:contextualSpacing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070FF7" w:rsidRPr="008A3BA1" w:rsidRDefault="00070FF7" w:rsidP="00070FF7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A3BA1">
        <w:rPr>
          <w:rFonts w:ascii="Arial" w:eastAsia="Times New Roman" w:hAnsi="Arial" w:cs="Arial"/>
          <w:sz w:val="24"/>
          <w:szCs w:val="24"/>
          <w:lang w:eastAsia="ru-RU"/>
        </w:rPr>
        <w:t>1. Техническое задание на разработку проектов инвестиционной программы «По замене аварийных участков трубопроводов питьевой воды на 2027-2029 год» на территории Ольховского муниципального (далее по тексту соответственно – Техническое задание, Инвестиционная программа), разработано на основании: Земельного кодекса Российской Федерации от 25.10.2001г. № 136-ФЗ;</w:t>
      </w:r>
    </w:p>
    <w:p w:rsidR="00070FF7" w:rsidRPr="008A3BA1" w:rsidRDefault="00070FF7" w:rsidP="00070FF7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A3BA1">
        <w:rPr>
          <w:rFonts w:ascii="Arial" w:eastAsia="Times New Roman" w:hAnsi="Arial" w:cs="Arial"/>
          <w:sz w:val="24"/>
          <w:szCs w:val="24"/>
          <w:lang w:eastAsia="ru-RU"/>
        </w:rPr>
        <w:t xml:space="preserve">Федерального закона от 26.12.2005г. № 184-ФЗ (ред. от 29.12.2014г.) </w:t>
      </w:r>
      <w:r w:rsidRPr="008A3BA1">
        <w:rPr>
          <w:rFonts w:ascii="Arial" w:eastAsia="Times New Roman" w:hAnsi="Arial" w:cs="Arial"/>
          <w:sz w:val="24"/>
          <w:szCs w:val="24"/>
          <w:lang w:eastAsia="ru-RU"/>
        </w:rPr>
        <w:br/>
        <w:t>«Об основах регулирования тарифов организаций коммунального комплекса;</w:t>
      </w:r>
    </w:p>
    <w:p w:rsidR="00070FF7" w:rsidRPr="008A3BA1" w:rsidRDefault="00070FF7" w:rsidP="00070FF7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A3BA1">
        <w:rPr>
          <w:rFonts w:ascii="Arial" w:eastAsia="Times New Roman" w:hAnsi="Arial" w:cs="Arial"/>
          <w:sz w:val="24"/>
          <w:szCs w:val="24"/>
          <w:lang w:eastAsia="ru-RU"/>
        </w:rPr>
        <w:t xml:space="preserve">Приказа Министерства регионального развития Российской Федерации от 10.10.2007г. № 100 «Об утверждении методических рекомендаций по подготовке технических заданий по разработке инвестиционных программ организаций коммунального комплекса; Приказа Министерства регионального развития Российской Федерации от 06.05.2011г. № 204 </w:t>
      </w:r>
      <w:r w:rsidRPr="008A3BA1">
        <w:rPr>
          <w:rFonts w:ascii="Arial" w:eastAsia="Times New Roman" w:hAnsi="Arial" w:cs="Arial"/>
          <w:sz w:val="24"/>
          <w:szCs w:val="24"/>
          <w:lang w:eastAsia="ru-RU"/>
        </w:rPr>
        <w:br/>
        <w:t>«О разработке программ комплексного развития систем коммунальной                   инфраструктуры муниципальных образований».</w:t>
      </w:r>
    </w:p>
    <w:p w:rsidR="00070FF7" w:rsidRPr="008A3BA1" w:rsidRDefault="00070FF7" w:rsidP="00070FF7">
      <w:pPr>
        <w:spacing w:after="200" w:line="276" w:lineRule="auto"/>
        <w:ind w:left="360" w:firstLine="426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070FF7" w:rsidRPr="008A3BA1" w:rsidRDefault="00070FF7" w:rsidP="00070FF7">
      <w:pPr>
        <w:spacing w:after="200" w:line="276" w:lineRule="auto"/>
        <w:ind w:left="360" w:firstLine="426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8A3BA1">
        <w:rPr>
          <w:rFonts w:ascii="Arial" w:eastAsia="Times New Roman" w:hAnsi="Arial" w:cs="Arial"/>
          <w:b/>
          <w:sz w:val="24"/>
          <w:szCs w:val="24"/>
          <w:lang w:val="en-US" w:eastAsia="ru-RU"/>
        </w:rPr>
        <w:t>II</w:t>
      </w:r>
      <w:r w:rsidRPr="008A3BA1">
        <w:rPr>
          <w:rFonts w:ascii="Arial" w:eastAsia="Times New Roman" w:hAnsi="Arial" w:cs="Arial"/>
          <w:b/>
          <w:sz w:val="24"/>
          <w:szCs w:val="24"/>
          <w:lang w:eastAsia="ru-RU"/>
        </w:rPr>
        <w:t>. Цели и задачи разработки и реализации инвестиционной программы</w:t>
      </w:r>
    </w:p>
    <w:p w:rsidR="00070FF7" w:rsidRPr="008A3BA1" w:rsidRDefault="00070FF7" w:rsidP="00070FF7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A3BA1">
        <w:rPr>
          <w:rFonts w:ascii="Arial" w:eastAsia="Times New Roman" w:hAnsi="Arial" w:cs="Arial"/>
          <w:sz w:val="24"/>
          <w:szCs w:val="24"/>
          <w:lang w:eastAsia="ru-RU"/>
        </w:rPr>
        <w:t>2.1. Основная цель разработки и реализации инвестиционной программы «По замене аварийных участков трубопроводов питьевой воды на 2027-2029 год» на территории Ольховского муниципального - выполнение мероприятий, направленных на безаварийную транспортировку подачи питьевой воды потребителям по центральному водопроводу в соответствии с установленными требованиями.</w:t>
      </w:r>
    </w:p>
    <w:p w:rsidR="00070FF7" w:rsidRPr="008A3BA1" w:rsidRDefault="00070FF7" w:rsidP="00070FF7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A3BA1">
        <w:rPr>
          <w:rFonts w:ascii="Arial" w:eastAsia="Times New Roman" w:hAnsi="Arial" w:cs="Arial"/>
          <w:sz w:val="24"/>
          <w:szCs w:val="24"/>
          <w:lang w:eastAsia="ru-RU"/>
        </w:rPr>
        <w:t>2.2. Задачи разработки Инвестиционной программы:</w:t>
      </w:r>
    </w:p>
    <w:p w:rsidR="00070FF7" w:rsidRPr="008A3BA1" w:rsidRDefault="00070FF7" w:rsidP="00070FF7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A3BA1">
        <w:rPr>
          <w:rFonts w:ascii="Arial" w:eastAsia="Times New Roman" w:hAnsi="Arial" w:cs="Arial"/>
          <w:sz w:val="24"/>
          <w:szCs w:val="24"/>
          <w:lang w:eastAsia="ru-RU"/>
        </w:rPr>
        <w:t>Обеспечение всех домовладений абонентов населенного пункта с гарантированным объемом заявленных мощностей.</w:t>
      </w:r>
    </w:p>
    <w:p w:rsidR="00070FF7" w:rsidRPr="008A3BA1" w:rsidRDefault="00070FF7" w:rsidP="00070FF7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A3BA1">
        <w:rPr>
          <w:rFonts w:ascii="Arial" w:eastAsia="Times New Roman" w:hAnsi="Arial" w:cs="Arial"/>
          <w:sz w:val="24"/>
          <w:szCs w:val="24"/>
          <w:lang w:eastAsia="ru-RU"/>
        </w:rPr>
        <w:t>Обеспечение бесперебойной подачи питьевой воды от источника до потребителя.</w:t>
      </w:r>
    </w:p>
    <w:p w:rsidR="00070FF7" w:rsidRPr="008A3BA1" w:rsidRDefault="00070FF7" w:rsidP="00070FF7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A3BA1">
        <w:rPr>
          <w:rFonts w:ascii="Arial" w:eastAsia="Times New Roman" w:hAnsi="Arial" w:cs="Arial"/>
          <w:sz w:val="24"/>
          <w:szCs w:val="24"/>
          <w:lang w:eastAsia="ru-RU"/>
        </w:rPr>
        <w:t>2.3. Разработка и последующая реализация инвестиционной программы должны обеспечить повышение надежности и безопасности водоснабжения потребителей, снижение аварийности и износа, увеличение пропускной способности и улучшения качества воды.</w:t>
      </w:r>
    </w:p>
    <w:p w:rsidR="00070FF7" w:rsidRPr="008A3BA1" w:rsidRDefault="00070FF7" w:rsidP="00070FF7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070FF7" w:rsidRPr="008A3BA1" w:rsidRDefault="00070FF7" w:rsidP="00070FF7">
      <w:pPr>
        <w:spacing w:after="200" w:line="276" w:lineRule="auto"/>
        <w:ind w:firstLine="426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8A3BA1">
        <w:rPr>
          <w:rFonts w:ascii="Arial" w:eastAsia="Times New Roman" w:hAnsi="Arial" w:cs="Arial"/>
          <w:b/>
          <w:sz w:val="24"/>
          <w:szCs w:val="24"/>
          <w:lang w:val="en-US" w:eastAsia="ru-RU"/>
        </w:rPr>
        <w:t>III</w:t>
      </w:r>
      <w:r w:rsidRPr="008A3BA1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. Целевые индикаторы и показатели </w:t>
      </w:r>
    </w:p>
    <w:p w:rsidR="00070FF7" w:rsidRPr="008A3BA1" w:rsidRDefault="00070FF7" w:rsidP="00070FF7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A3BA1">
        <w:rPr>
          <w:rFonts w:ascii="Arial" w:eastAsia="Times New Roman" w:hAnsi="Arial" w:cs="Arial"/>
          <w:sz w:val="24"/>
          <w:szCs w:val="24"/>
          <w:lang w:eastAsia="ru-RU"/>
        </w:rPr>
        <w:t>Целевые индикаторы.</w:t>
      </w:r>
    </w:p>
    <w:p w:rsidR="00070FF7" w:rsidRPr="008A3BA1" w:rsidRDefault="00070FF7" w:rsidP="00070FF7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A3BA1">
        <w:rPr>
          <w:rFonts w:ascii="Arial" w:eastAsia="Times New Roman" w:hAnsi="Arial" w:cs="Arial"/>
          <w:sz w:val="24"/>
          <w:szCs w:val="24"/>
          <w:lang w:eastAsia="ru-RU"/>
        </w:rPr>
        <w:t>Безаварийная транспортировка подачи питьевой воды потребителям по центральному водопроводу в соответствии с установленными требованиями.</w:t>
      </w:r>
    </w:p>
    <w:p w:rsidR="00070FF7" w:rsidRPr="008A3BA1" w:rsidRDefault="00070FF7" w:rsidP="00070FF7">
      <w:pPr>
        <w:spacing w:after="200" w:line="276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070FF7" w:rsidRPr="008A3BA1" w:rsidRDefault="00070FF7" w:rsidP="00070FF7">
      <w:pPr>
        <w:spacing w:after="200" w:line="276" w:lineRule="auto"/>
        <w:ind w:firstLine="426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8A3BA1">
        <w:rPr>
          <w:rFonts w:ascii="Arial" w:eastAsia="Times New Roman" w:hAnsi="Arial" w:cs="Arial"/>
          <w:b/>
          <w:sz w:val="24"/>
          <w:szCs w:val="24"/>
          <w:lang w:val="en-US" w:eastAsia="ru-RU"/>
        </w:rPr>
        <w:t>IV</w:t>
      </w:r>
      <w:r w:rsidRPr="008A3BA1">
        <w:rPr>
          <w:rFonts w:ascii="Arial" w:eastAsia="Times New Roman" w:hAnsi="Arial" w:cs="Arial"/>
          <w:b/>
          <w:sz w:val="24"/>
          <w:szCs w:val="24"/>
          <w:lang w:eastAsia="ru-RU"/>
        </w:rPr>
        <w:t>. Срок разработки инвестиционной программы</w:t>
      </w:r>
    </w:p>
    <w:p w:rsidR="00070FF7" w:rsidRPr="008A3BA1" w:rsidRDefault="00070FF7" w:rsidP="00070FF7">
      <w:pPr>
        <w:spacing w:after="200" w:line="276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A3BA1">
        <w:rPr>
          <w:rFonts w:ascii="Arial" w:eastAsia="Times New Roman" w:hAnsi="Arial" w:cs="Arial"/>
          <w:sz w:val="24"/>
          <w:szCs w:val="24"/>
          <w:lang w:eastAsia="ru-RU"/>
        </w:rPr>
        <w:t xml:space="preserve">Срок разработки инвестиционной программы - </w:t>
      </w:r>
      <w:r w:rsidRPr="008A3BA1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в течении трех месяцев </w:t>
      </w:r>
      <w:r w:rsidRPr="008A3BA1">
        <w:rPr>
          <w:rFonts w:ascii="Arial" w:eastAsia="Times New Roman" w:hAnsi="Arial" w:cs="Arial"/>
          <w:sz w:val="24"/>
          <w:szCs w:val="24"/>
          <w:lang w:eastAsia="ru-RU"/>
        </w:rPr>
        <w:t>с момента утверждения технического задания.</w:t>
      </w:r>
    </w:p>
    <w:p w:rsidR="00070FF7" w:rsidRPr="008A3BA1" w:rsidRDefault="00070FF7" w:rsidP="00070FF7">
      <w:pPr>
        <w:spacing w:after="200" w:line="276" w:lineRule="auto"/>
        <w:ind w:firstLine="426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8A3BA1">
        <w:rPr>
          <w:rFonts w:ascii="Arial" w:eastAsia="Times New Roman" w:hAnsi="Arial" w:cs="Arial"/>
          <w:b/>
          <w:sz w:val="24"/>
          <w:szCs w:val="24"/>
          <w:lang w:val="en-US" w:eastAsia="ru-RU"/>
        </w:rPr>
        <w:lastRenderedPageBreak/>
        <w:t>V</w:t>
      </w:r>
      <w:r w:rsidRPr="008A3BA1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. Разработчик инвестиционной программы </w:t>
      </w:r>
    </w:p>
    <w:p w:rsidR="00070FF7" w:rsidRPr="008A3BA1" w:rsidRDefault="00070FF7" w:rsidP="00070FF7">
      <w:pPr>
        <w:spacing w:after="200" w:line="276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A3BA1">
        <w:rPr>
          <w:rFonts w:ascii="Arial" w:eastAsia="Times New Roman" w:hAnsi="Arial" w:cs="Arial"/>
          <w:sz w:val="24"/>
          <w:szCs w:val="24"/>
          <w:lang w:eastAsia="ru-RU"/>
        </w:rPr>
        <w:t>Разработчик инвестиционной программы – МБУ «ХЭК Ольховского муниципального района».</w:t>
      </w:r>
    </w:p>
    <w:p w:rsidR="00070FF7" w:rsidRPr="008A3BA1" w:rsidRDefault="00070FF7" w:rsidP="00070FF7">
      <w:pPr>
        <w:spacing w:after="200" w:line="276" w:lineRule="auto"/>
        <w:ind w:firstLine="426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8A3BA1">
        <w:rPr>
          <w:rFonts w:ascii="Arial" w:eastAsia="Times New Roman" w:hAnsi="Arial" w:cs="Arial"/>
          <w:b/>
          <w:sz w:val="24"/>
          <w:szCs w:val="24"/>
          <w:lang w:val="en-US" w:eastAsia="ru-RU"/>
        </w:rPr>
        <w:t>VI</w:t>
      </w:r>
      <w:r w:rsidRPr="008A3BA1">
        <w:rPr>
          <w:rFonts w:ascii="Arial" w:eastAsia="Times New Roman" w:hAnsi="Arial" w:cs="Arial"/>
          <w:b/>
          <w:sz w:val="24"/>
          <w:szCs w:val="24"/>
          <w:lang w:eastAsia="ru-RU"/>
        </w:rPr>
        <w:t>. Требование к инвестиционной программе</w:t>
      </w:r>
    </w:p>
    <w:p w:rsidR="00070FF7" w:rsidRPr="008A3BA1" w:rsidRDefault="00070FF7" w:rsidP="00070FF7">
      <w:pPr>
        <w:spacing w:after="200" w:line="276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A3BA1">
        <w:rPr>
          <w:rFonts w:ascii="Arial" w:eastAsia="Times New Roman" w:hAnsi="Arial" w:cs="Arial"/>
          <w:sz w:val="24"/>
          <w:szCs w:val="24"/>
          <w:lang w:eastAsia="ru-RU"/>
        </w:rPr>
        <w:t>6.1. При разработке инвестиционной программы необходимо:</w:t>
      </w:r>
    </w:p>
    <w:p w:rsidR="00070FF7" w:rsidRPr="008A3BA1" w:rsidRDefault="00070FF7" w:rsidP="00070FF7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A3BA1">
        <w:rPr>
          <w:rFonts w:ascii="Arial" w:eastAsia="Times New Roman" w:hAnsi="Arial" w:cs="Arial"/>
          <w:sz w:val="24"/>
          <w:szCs w:val="24"/>
          <w:lang w:eastAsia="ru-RU"/>
        </w:rPr>
        <w:t>Выполнить анализ существующего состояния систем водоснабжения с отражением основных проблем, которые не позволяют обеспечить безаварийную транспортировку подачи питьевой воды потребителям по центральному водопроводу в соответствии с установленными требованиями.</w:t>
      </w:r>
    </w:p>
    <w:p w:rsidR="00070FF7" w:rsidRPr="008A3BA1" w:rsidRDefault="00070FF7" w:rsidP="00070FF7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A3BA1">
        <w:rPr>
          <w:rFonts w:ascii="Arial" w:eastAsia="Times New Roman" w:hAnsi="Arial" w:cs="Arial"/>
          <w:sz w:val="24"/>
          <w:szCs w:val="24"/>
          <w:lang w:eastAsia="ru-RU"/>
        </w:rPr>
        <w:t>Определить объем финансовых средств на реализацию мероприятий инвестиционной программы:</w:t>
      </w:r>
    </w:p>
    <w:p w:rsidR="00070FF7" w:rsidRPr="008A3BA1" w:rsidRDefault="00070FF7" w:rsidP="00070FF7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A3BA1">
        <w:rPr>
          <w:rFonts w:ascii="Arial" w:eastAsia="Times New Roman" w:hAnsi="Arial" w:cs="Arial"/>
          <w:sz w:val="24"/>
          <w:szCs w:val="24"/>
          <w:lang w:eastAsia="ru-RU"/>
        </w:rPr>
        <w:t>- объем финансовых средств на реализацию мероприятий определить посредством суммирования финансовых потребностей на реализацию каждого мероприятия;</w:t>
      </w:r>
    </w:p>
    <w:p w:rsidR="00070FF7" w:rsidRPr="008A3BA1" w:rsidRDefault="00070FF7" w:rsidP="00070FF7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A3BA1">
        <w:rPr>
          <w:rFonts w:ascii="Arial" w:eastAsia="Times New Roman" w:hAnsi="Arial" w:cs="Arial"/>
          <w:sz w:val="24"/>
          <w:szCs w:val="24"/>
          <w:lang w:eastAsia="ru-RU"/>
        </w:rPr>
        <w:t>- финансовые потребности на реализацию мероприятий инвестиционной программы определить на основе укрупнения показателей стоимости строительства и реконструкции, действующей сметной нормативной базы (государственные элементные нормы, федеральные единичные расценки).</w:t>
      </w:r>
    </w:p>
    <w:p w:rsidR="00070FF7" w:rsidRPr="008A3BA1" w:rsidRDefault="00070FF7" w:rsidP="00070FF7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A3BA1">
        <w:rPr>
          <w:rFonts w:ascii="Arial" w:eastAsia="Times New Roman" w:hAnsi="Arial" w:cs="Arial"/>
          <w:sz w:val="24"/>
          <w:szCs w:val="24"/>
          <w:lang w:eastAsia="ru-RU"/>
        </w:rPr>
        <w:t>6.2. Источниками финансирования инвестиционной программы могут быть:</w:t>
      </w:r>
    </w:p>
    <w:p w:rsidR="00070FF7" w:rsidRPr="008A3BA1" w:rsidRDefault="00070FF7" w:rsidP="00070FF7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A3BA1">
        <w:rPr>
          <w:rFonts w:ascii="Arial" w:eastAsia="Times New Roman" w:hAnsi="Arial" w:cs="Arial"/>
          <w:sz w:val="24"/>
          <w:szCs w:val="24"/>
          <w:lang w:eastAsia="ru-RU"/>
        </w:rPr>
        <w:t>- собственные средства МБУ «ХЭК Ольховского муниципального района»;</w:t>
      </w:r>
    </w:p>
    <w:p w:rsidR="00070FF7" w:rsidRPr="008A3BA1" w:rsidRDefault="00070FF7" w:rsidP="00070FF7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A3BA1">
        <w:rPr>
          <w:rFonts w:ascii="Arial" w:eastAsia="Times New Roman" w:hAnsi="Arial" w:cs="Arial"/>
          <w:sz w:val="24"/>
          <w:szCs w:val="24"/>
          <w:lang w:eastAsia="ru-RU"/>
        </w:rPr>
        <w:t>- финансовые средства, полученные от применения установленных тарифов на подключение и надбавки к тарифам;</w:t>
      </w:r>
    </w:p>
    <w:p w:rsidR="00070FF7" w:rsidRPr="008A3BA1" w:rsidRDefault="00070FF7" w:rsidP="00070FF7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A3BA1">
        <w:rPr>
          <w:rFonts w:ascii="Arial" w:eastAsia="Times New Roman" w:hAnsi="Arial" w:cs="Arial"/>
          <w:sz w:val="24"/>
          <w:szCs w:val="24"/>
          <w:lang w:eastAsia="ru-RU"/>
        </w:rPr>
        <w:t>- финансовые средства, полученные от средств на амортизацию;</w:t>
      </w:r>
    </w:p>
    <w:p w:rsidR="00070FF7" w:rsidRPr="008A3BA1" w:rsidRDefault="00070FF7" w:rsidP="00070FF7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A3BA1">
        <w:rPr>
          <w:rFonts w:ascii="Arial" w:eastAsia="Times New Roman" w:hAnsi="Arial" w:cs="Arial"/>
          <w:sz w:val="24"/>
          <w:szCs w:val="24"/>
          <w:lang w:eastAsia="ru-RU"/>
        </w:rPr>
        <w:t>- финансовые средства, определяемые в ходе реализации федеральных, региональных, муниципальных целевых программ;</w:t>
      </w:r>
    </w:p>
    <w:p w:rsidR="00070FF7" w:rsidRPr="008A3BA1" w:rsidRDefault="00070FF7" w:rsidP="00070FF7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A3BA1">
        <w:rPr>
          <w:rFonts w:ascii="Arial" w:eastAsia="Times New Roman" w:hAnsi="Arial" w:cs="Arial"/>
          <w:sz w:val="24"/>
          <w:szCs w:val="24"/>
          <w:lang w:eastAsia="ru-RU"/>
        </w:rPr>
        <w:t>- финансовые средства Ольховского муниципального района.</w:t>
      </w:r>
    </w:p>
    <w:p w:rsidR="00070FF7" w:rsidRPr="008A3BA1" w:rsidRDefault="00070FF7" w:rsidP="00070FF7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A3BA1">
        <w:rPr>
          <w:rFonts w:ascii="Arial" w:eastAsia="Times New Roman" w:hAnsi="Arial" w:cs="Arial"/>
          <w:sz w:val="24"/>
          <w:szCs w:val="24"/>
          <w:lang w:eastAsia="ru-RU"/>
        </w:rPr>
        <w:t>6.3. В инвестиционной программе необходимо привести распределение финансовых потребностей по определенным источникам финансирования, в том числе с распределением по годам и этапам реализации инвестиционной программы.</w:t>
      </w:r>
    </w:p>
    <w:p w:rsidR="00070FF7" w:rsidRPr="008A3BA1" w:rsidRDefault="00070FF7" w:rsidP="00070FF7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A3BA1">
        <w:rPr>
          <w:rFonts w:ascii="Arial" w:eastAsia="Times New Roman" w:hAnsi="Arial" w:cs="Arial"/>
          <w:sz w:val="24"/>
          <w:szCs w:val="24"/>
          <w:lang w:eastAsia="ru-RU"/>
        </w:rPr>
        <w:t>6.4. Выполнить расчет надбавок и тарифов на подключение.</w:t>
      </w:r>
    </w:p>
    <w:p w:rsidR="00070FF7" w:rsidRPr="008A3BA1" w:rsidRDefault="00070FF7" w:rsidP="00070FF7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A3BA1">
        <w:rPr>
          <w:rFonts w:ascii="Arial" w:eastAsia="Times New Roman" w:hAnsi="Arial" w:cs="Arial"/>
          <w:sz w:val="24"/>
          <w:szCs w:val="24"/>
          <w:lang w:eastAsia="ru-RU"/>
        </w:rPr>
        <w:t>6.5. Подготовить проект инвестиционного договора.</w:t>
      </w:r>
    </w:p>
    <w:p w:rsidR="00070FF7" w:rsidRPr="008A3BA1" w:rsidRDefault="00070FF7" w:rsidP="00070FF7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A3BA1">
        <w:rPr>
          <w:rFonts w:ascii="Arial" w:eastAsia="Times New Roman" w:hAnsi="Arial" w:cs="Arial"/>
          <w:sz w:val="24"/>
          <w:szCs w:val="24"/>
          <w:lang w:eastAsia="ru-RU"/>
        </w:rPr>
        <w:t>6.6. Обеспечить согласованность разрабатываемой инвестиционной программы с производственной программой с целью исключения возможного двойного учета реализуемых мероприятий инвестиционной программы в рамках различных программ.</w:t>
      </w:r>
    </w:p>
    <w:p w:rsidR="00070FF7" w:rsidRPr="008A3BA1" w:rsidRDefault="00070FF7" w:rsidP="00070FF7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A3BA1">
        <w:rPr>
          <w:rFonts w:ascii="Arial" w:eastAsia="Times New Roman" w:hAnsi="Arial" w:cs="Arial"/>
          <w:sz w:val="24"/>
          <w:szCs w:val="24"/>
          <w:lang w:eastAsia="ru-RU"/>
        </w:rPr>
        <w:t>6.7. Координацию работ по инвестиционной программе осуществляет МБУ «ХЭК Ольховского муниципального района» и администрация Ольховского муниципального района.</w:t>
      </w:r>
    </w:p>
    <w:p w:rsidR="00070FF7" w:rsidRPr="008A3BA1" w:rsidRDefault="00070FF7" w:rsidP="00070FF7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A3BA1">
        <w:rPr>
          <w:rFonts w:ascii="Arial" w:eastAsia="Times New Roman" w:hAnsi="Arial" w:cs="Arial"/>
          <w:sz w:val="24"/>
          <w:szCs w:val="24"/>
          <w:lang w:eastAsia="ru-RU"/>
        </w:rPr>
        <w:t>6.8. Инвестиционная программа должна состоять из описательной и табличной частей.</w:t>
      </w:r>
    </w:p>
    <w:p w:rsidR="00070FF7" w:rsidRPr="008A3BA1" w:rsidRDefault="00070FF7" w:rsidP="00070FF7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A3BA1">
        <w:rPr>
          <w:rFonts w:ascii="Arial" w:eastAsia="Times New Roman" w:hAnsi="Arial" w:cs="Arial"/>
          <w:sz w:val="24"/>
          <w:szCs w:val="24"/>
          <w:lang w:eastAsia="ru-RU"/>
        </w:rPr>
        <w:t xml:space="preserve">6.9. Инвестиционная программа должна содержать:  </w:t>
      </w:r>
    </w:p>
    <w:p w:rsidR="00070FF7" w:rsidRPr="008A3BA1" w:rsidRDefault="00070FF7" w:rsidP="00070FF7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A3BA1">
        <w:rPr>
          <w:rFonts w:ascii="Arial" w:eastAsia="Times New Roman" w:hAnsi="Arial" w:cs="Arial"/>
          <w:sz w:val="24"/>
          <w:szCs w:val="24"/>
          <w:lang w:eastAsia="ru-RU"/>
        </w:rPr>
        <w:t>- паспорт инвестиционной программы;</w:t>
      </w:r>
    </w:p>
    <w:p w:rsidR="00070FF7" w:rsidRPr="008A3BA1" w:rsidRDefault="00070FF7" w:rsidP="00070FF7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A3BA1">
        <w:rPr>
          <w:rFonts w:ascii="Arial" w:eastAsia="Times New Roman" w:hAnsi="Arial" w:cs="Arial"/>
          <w:sz w:val="24"/>
          <w:szCs w:val="24"/>
          <w:lang w:eastAsia="ru-RU"/>
        </w:rPr>
        <w:t>- цели и задачи и реализации инвестиционной программы;</w:t>
      </w:r>
    </w:p>
    <w:p w:rsidR="00070FF7" w:rsidRPr="008A3BA1" w:rsidRDefault="00070FF7" w:rsidP="00070FF7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A3BA1">
        <w:rPr>
          <w:rFonts w:ascii="Arial" w:eastAsia="Times New Roman" w:hAnsi="Arial" w:cs="Arial"/>
          <w:sz w:val="24"/>
          <w:szCs w:val="24"/>
          <w:lang w:eastAsia="ru-RU"/>
        </w:rPr>
        <w:t>- анализ существующего состояния систем водоснабжения;</w:t>
      </w:r>
    </w:p>
    <w:p w:rsidR="00070FF7" w:rsidRPr="008A3BA1" w:rsidRDefault="00070FF7" w:rsidP="00070FF7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A3BA1">
        <w:rPr>
          <w:rFonts w:ascii="Arial" w:eastAsia="Times New Roman" w:hAnsi="Arial" w:cs="Arial"/>
          <w:sz w:val="24"/>
          <w:szCs w:val="24"/>
          <w:lang w:eastAsia="ru-RU"/>
        </w:rPr>
        <w:t>- основные проблемы, не позволяющие обеспечить необходимый уровень объемов подачи воды;</w:t>
      </w:r>
    </w:p>
    <w:p w:rsidR="00070FF7" w:rsidRPr="008A3BA1" w:rsidRDefault="00070FF7" w:rsidP="00070FF7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A3BA1">
        <w:rPr>
          <w:rFonts w:ascii="Arial" w:eastAsia="Times New Roman" w:hAnsi="Arial" w:cs="Arial"/>
          <w:sz w:val="24"/>
          <w:szCs w:val="24"/>
          <w:lang w:eastAsia="ru-RU"/>
        </w:rPr>
        <w:lastRenderedPageBreak/>
        <w:t>- план технических мероприятий по системам водоснабжения, обеспечивающий доведение состояния систем водоснабжения и условий их эксплуатации до уровня, задаваемого целевыми индикаторами.</w:t>
      </w:r>
    </w:p>
    <w:p w:rsidR="00070FF7" w:rsidRPr="008A3BA1" w:rsidRDefault="00070FF7" w:rsidP="00070FF7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A3BA1">
        <w:rPr>
          <w:rFonts w:ascii="Arial" w:eastAsia="Times New Roman" w:hAnsi="Arial" w:cs="Arial"/>
          <w:sz w:val="24"/>
          <w:szCs w:val="24"/>
          <w:lang w:eastAsia="ru-RU"/>
        </w:rPr>
        <w:t>- объем финансовых потребностей, необходимых для реализации мероприятий инвестиционной программы, с разбивкой по источникам финансирования;</w:t>
      </w:r>
    </w:p>
    <w:p w:rsidR="00070FF7" w:rsidRPr="008A3BA1" w:rsidRDefault="00070FF7" w:rsidP="00070FF7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A3BA1">
        <w:rPr>
          <w:rFonts w:ascii="Arial" w:eastAsia="Times New Roman" w:hAnsi="Arial" w:cs="Arial"/>
          <w:sz w:val="24"/>
          <w:szCs w:val="24"/>
          <w:lang w:eastAsia="ru-RU"/>
        </w:rPr>
        <w:t>- расчет надбавок к тарифам и тарифов на подключение;</w:t>
      </w:r>
    </w:p>
    <w:p w:rsidR="00070FF7" w:rsidRPr="008A3BA1" w:rsidRDefault="00070FF7" w:rsidP="00070FF7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A3BA1">
        <w:rPr>
          <w:rFonts w:ascii="Arial" w:eastAsia="Times New Roman" w:hAnsi="Arial" w:cs="Arial"/>
          <w:sz w:val="24"/>
          <w:szCs w:val="24"/>
          <w:lang w:eastAsia="ru-RU"/>
        </w:rPr>
        <w:t>- срок разработки инвестиционной программы;</w:t>
      </w:r>
    </w:p>
    <w:p w:rsidR="00070FF7" w:rsidRPr="008A3BA1" w:rsidRDefault="00070FF7" w:rsidP="00070FF7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A3BA1">
        <w:rPr>
          <w:rFonts w:ascii="Arial" w:eastAsia="Times New Roman" w:hAnsi="Arial" w:cs="Arial"/>
          <w:sz w:val="24"/>
          <w:szCs w:val="24"/>
          <w:lang w:eastAsia="ru-RU"/>
        </w:rPr>
        <w:t>- срок реализации инвестиционной программы.</w:t>
      </w:r>
    </w:p>
    <w:p w:rsidR="00070FF7" w:rsidRPr="008A3BA1" w:rsidRDefault="00070FF7" w:rsidP="00070FF7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A3BA1">
        <w:rPr>
          <w:rFonts w:ascii="Arial" w:eastAsia="Times New Roman" w:hAnsi="Arial" w:cs="Arial"/>
          <w:sz w:val="24"/>
          <w:szCs w:val="24"/>
          <w:lang w:eastAsia="ru-RU"/>
        </w:rPr>
        <w:t>6.10. Срок реализации инвестиционной программы – с 1 июня 2027 года – 31 декабря 2029 года.</w:t>
      </w:r>
    </w:p>
    <w:p w:rsidR="00070FF7" w:rsidRPr="008A3BA1" w:rsidRDefault="00070FF7" w:rsidP="00070FF7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A3BA1">
        <w:rPr>
          <w:rFonts w:ascii="Arial" w:eastAsia="Times New Roman" w:hAnsi="Arial" w:cs="Arial"/>
          <w:sz w:val="24"/>
          <w:szCs w:val="24"/>
          <w:lang w:eastAsia="ru-RU"/>
        </w:rPr>
        <w:t>6.11. Проект инвестиционной программы, расчет необходимых финансовых потребностей, надбавок к тарифам и тарифов на подключение необходимо согласовать его с территориальным органом федерального органа исполнительной власти, осуществляющего федеральный государственный санитарно-эпидемиологический надзор.</w:t>
      </w:r>
    </w:p>
    <w:p w:rsidR="00070FF7" w:rsidRPr="008A3BA1" w:rsidRDefault="00070FF7" w:rsidP="00070FF7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A3BA1">
        <w:rPr>
          <w:rFonts w:ascii="Arial" w:eastAsia="Times New Roman" w:hAnsi="Arial" w:cs="Arial"/>
          <w:sz w:val="24"/>
          <w:szCs w:val="24"/>
          <w:lang w:eastAsia="ru-RU"/>
        </w:rPr>
        <w:t>6.12. Финансовые потребности включают комплекс расходов, связанных с проведением мероприятий инвестиционной программы:</w:t>
      </w:r>
    </w:p>
    <w:p w:rsidR="00070FF7" w:rsidRPr="008A3BA1" w:rsidRDefault="00070FF7" w:rsidP="00070FF7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A3BA1">
        <w:rPr>
          <w:rFonts w:ascii="Arial" w:eastAsia="Times New Roman" w:hAnsi="Arial" w:cs="Arial"/>
          <w:sz w:val="24"/>
          <w:szCs w:val="24"/>
          <w:lang w:eastAsia="ru-RU"/>
        </w:rPr>
        <w:t>- проектно-изыскательские работы;</w:t>
      </w:r>
    </w:p>
    <w:p w:rsidR="00070FF7" w:rsidRPr="008A3BA1" w:rsidRDefault="00070FF7" w:rsidP="00070FF7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A3BA1">
        <w:rPr>
          <w:rFonts w:ascii="Arial" w:eastAsia="Times New Roman" w:hAnsi="Arial" w:cs="Arial"/>
          <w:sz w:val="24"/>
          <w:szCs w:val="24"/>
          <w:lang w:eastAsia="ru-RU"/>
        </w:rPr>
        <w:t>- приобретение материалов и оборудования;</w:t>
      </w:r>
    </w:p>
    <w:p w:rsidR="00070FF7" w:rsidRPr="008A3BA1" w:rsidRDefault="00070FF7" w:rsidP="00070FF7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A3BA1">
        <w:rPr>
          <w:rFonts w:ascii="Arial" w:eastAsia="Times New Roman" w:hAnsi="Arial" w:cs="Arial"/>
          <w:sz w:val="24"/>
          <w:szCs w:val="24"/>
          <w:lang w:eastAsia="ru-RU"/>
        </w:rPr>
        <w:t>- строительно-монтажные работы;</w:t>
      </w:r>
    </w:p>
    <w:p w:rsidR="00070FF7" w:rsidRPr="008A3BA1" w:rsidRDefault="00070FF7" w:rsidP="00070FF7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A3BA1">
        <w:rPr>
          <w:rFonts w:ascii="Arial" w:eastAsia="Times New Roman" w:hAnsi="Arial" w:cs="Arial"/>
          <w:sz w:val="24"/>
          <w:szCs w:val="24"/>
          <w:lang w:eastAsia="ru-RU"/>
        </w:rPr>
        <w:t>- работы по замене оборудования с улучшением технико-экономических характеристик;</w:t>
      </w:r>
    </w:p>
    <w:p w:rsidR="00070FF7" w:rsidRPr="008A3BA1" w:rsidRDefault="00070FF7" w:rsidP="00070FF7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A3BA1">
        <w:rPr>
          <w:rFonts w:ascii="Arial" w:eastAsia="Times New Roman" w:hAnsi="Arial" w:cs="Arial"/>
          <w:sz w:val="24"/>
          <w:szCs w:val="24"/>
          <w:lang w:eastAsia="ru-RU"/>
        </w:rPr>
        <w:t>- пусконаладочные работы;</w:t>
      </w:r>
    </w:p>
    <w:p w:rsidR="00070FF7" w:rsidRPr="008A3BA1" w:rsidRDefault="00070FF7" w:rsidP="00070FF7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A3BA1">
        <w:rPr>
          <w:rFonts w:ascii="Arial" w:eastAsia="Times New Roman" w:hAnsi="Arial" w:cs="Arial"/>
          <w:sz w:val="24"/>
          <w:szCs w:val="24"/>
          <w:lang w:eastAsia="ru-RU"/>
        </w:rPr>
        <w:t>6.13. Инвестиционная программа должна содержать источники финансирования по каждому мероприятию.</w:t>
      </w:r>
    </w:p>
    <w:p w:rsidR="00070FF7" w:rsidRPr="008A3BA1" w:rsidRDefault="00070FF7" w:rsidP="00070FF7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A3BA1">
        <w:rPr>
          <w:rFonts w:ascii="Arial" w:eastAsia="Times New Roman" w:hAnsi="Arial" w:cs="Arial"/>
          <w:sz w:val="24"/>
          <w:szCs w:val="24"/>
          <w:lang w:eastAsia="ru-RU"/>
        </w:rPr>
        <w:t xml:space="preserve">6.14. Стоимость мероприятий должна приводиться </w:t>
      </w:r>
      <w:proofErr w:type="gramStart"/>
      <w:r w:rsidRPr="008A3BA1">
        <w:rPr>
          <w:rFonts w:ascii="Arial" w:eastAsia="Times New Roman" w:hAnsi="Arial" w:cs="Arial"/>
          <w:sz w:val="24"/>
          <w:szCs w:val="24"/>
          <w:lang w:eastAsia="ru-RU"/>
        </w:rPr>
        <w:t>в ценах</w:t>
      </w:r>
      <w:proofErr w:type="gramEnd"/>
      <w:r w:rsidRPr="008A3BA1">
        <w:rPr>
          <w:rFonts w:ascii="Arial" w:eastAsia="Times New Roman" w:hAnsi="Arial" w:cs="Arial"/>
          <w:sz w:val="24"/>
          <w:szCs w:val="24"/>
          <w:lang w:eastAsia="ru-RU"/>
        </w:rPr>
        <w:t xml:space="preserve"> соответствующих году реализации мероприятий.</w:t>
      </w:r>
    </w:p>
    <w:p w:rsidR="00070FF7" w:rsidRPr="008A3BA1" w:rsidRDefault="00070FF7" w:rsidP="00070FF7">
      <w:pPr>
        <w:spacing w:after="200" w:line="276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070FF7" w:rsidRPr="008A3BA1" w:rsidRDefault="00070FF7" w:rsidP="00070FF7">
      <w:pPr>
        <w:spacing w:after="200" w:line="276" w:lineRule="auto"/>
        <w:ind w:firstLine="426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8A3BA1">
        <w:rPr>
          <w:rFonts w:ascii="Arial" w:eastAsia="Times New Roman" w:hAnsi="Arial" w:cs="Arial"/>
          <w:b/>
          <w:sz w:val="24"/>
          <w:szCs w:val="24"/>
          <w:lang w:val="en-US" w:eastAsia="ru-RU"/>
        </w:rPr>
        <w:t>VII</w:t>
      </w:r>
      <w:r w:rsidRPr="008A3BA1">
        <w:rPr>
          <w:rFonts w:ascii="Arial" w:eastAsia="Times New Roman" w:hAnsi="Arial" w:cs="Arial"/>
          <w:b/>
          <w:sz w:val="24"/>
          <w:szCs w:val="24"/>
          <w:lang w:eastAsia="ru-RU"/>
        </w:rPr>
        <w:t>. Порядок внесения изменений в техническое задание</w:t>
      </w:r>
    </w:p>
    <w:p w:rsidR="00070FF7" w:rsidRPr="008A3BA1" w:rsidRDefault="00070FF7" w:rsidP="00070FF7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A3BA1">
        <w:rPr>
          <w:rFonts w:ascii="Arial" w:eastAsia="Times New Roman" w:hAnsi="Arial" w:cs="Arial"/>
          <w:sz w:val="24"/>
          <w:szCs w:val="24"/>
          <w:lang w:eastAsia="ru-RU"/>
        </w:rPr>
        <w:t>7.1. Пересмотр (внесения изменений) в утвержденное техническое задание осуществляется по инициативе Администрации Ольховского муниципального района или по инициативе МБУ «ХЭК Ольховского муниципального района».</w:t>
      </w:r>
    </w:p>
    <w:p w:rsidR="00070FF7" w:rsidRPr="008A3BA1" w:rsidRDefault="00070FF7" w:rsidP="00070FF7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A3BA1">
        <w:rPr>
          <w:rFonts w:ascii="Arial" w:eastAsia="Times New Roman" w:hAnsi="Arial" w:cs="Arial"/>
          <w:sz w:val="24"/>
          <w:szCs w:val="24"/>
          <w:lang w:eastAsia="ru-RU"/>
        </w:rPr>
        <w:t>7.2. Основаниями для пересмотра (внесения изменений) в утвержденное техническое задание могут быть:</w:t>
      </w:r>
    </w:p>
    <w:p w:rsidR="00070FF7" w:rsidRPr="008A3BA1" w:rsidRDefault="00070FF7" w:rsidP="00070FF7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A3BA1">
        <w:rPr>
          <w:rFonts w:ascii="Arial" w:eastAsia="Times New Roman" w:hAnsi="Arial" w:cs="Arial"/>
          <w:sz w:val="24"/>
          <w:szCs w:val="24"/>
          <w:lang w:eastAsia="ru-RU"/>
        </w:rPr>
        <w:t>- принятие или внесение изменений в Программу комплексного развития систем коммунальной инфраструктуры Ольховского муниципального района на 2027 года и на перспективу до 2029;</w:t>
      </w:r>
    </w:p>
    <w:p w:rsidR="00070FF7" w:rsidRPr="008A3BA1" w:rsidRDefault="00070FF7" w:rsidP="00070FF7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A3BA1">
        <w:rPr>
          <w:rFonts w:ascii="Arial" w:eastAsia="Times New Roman" w:hAnsi="Arial" w:cs="Arial"/>
          <w:sz w:val="24"/>
          <w:szCs w:val="24"/>
          <w:lang w:eastAsia="ru-RU"/>
        </w:rPr>
        <w:t>- принятие или внесение изменений в программы социально-экономического развития Ольховского муниципального района и иные программы, влияющие на изменение условий технического задания;</w:t>
      </w:r>
    </w:p>
    <w:p w:rsidR="00070FF7" w:rsidRPr="008A3BA1" w:rsidRDefault="00070FF7" w:rsidP="00070FF7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A3BA1">
        <w:rPr>
          <w:rFonts w:ascii="Arial" w:eastAsia="Times New Roman" w:hAnsi="Arial" w:cs="Arial"/>
          <w:sz w:val="24"/>
          <w:szCs w:val="24"/>
          <w:lang w:eastAsia="ru-RU"/>
        </w:rPr>
        <w:t>- внесения дополнительных и (или) исключение принятых при утверждении технического задания для обеспечение бесперебойной подачи питьевой воды от источника до потребителя, подключаемых к системам коммунальной инфраструктуры строящихся объектов.</w:t>
      </w:r>
    </w:p>
    <w:p w:rsidR="00070FF7" w:rsidRPr="008A3BA1" w:rsidRDefault="00070FF7" w:rsidP="00070FF7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A3BA1">
        <w:rPr>
          <w:rFonts w:ascii="Arial" w:eastAsia="Times New Roman" w:hAnsi="Arial" w:cs="Arial"/>
          <w:sz w:val="24"/>
          <w:szCs w:val="24"/>
          <w:lang w:eastAsia="ru-RU"/>
        </w:rPr>
        <w:t>7.3. Пересмотр (внесение изменений) технического задания может производиться не чаще одного раза в год.</w:t>
      </w:r>
    </w:p>
    <w:p w:rsidR="00070FF7" w:rsidRPr="008A3BA1" w:rsidRDefault="00070FF7" w:rsidP="00070FF7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A3BA1">
        <w:rPr>
          <w:rFonts w:ascii="Arial" w:eastAsia="Times New Roman" w:hAnsi="Arial" w:cs="Arial"/>
          <w:sz w:val="24"/>
          <w:szCs w:val="24"/>
          <w:lang w:eastAsia="ru-RU"/>
        </w:rPr>
        <w:t>7.4. В случае если пересмотр технического задания осуществляется по инициативе МБУ «ХЭК Ольховского муниципального района», заявление о необходимости пересмотра, направляемое главе Ольховского муниципального района, сопровождаться обоснованием причин пересмотра (внесения изменений) с приложением необходимых документов.</w:t>
      </w:r>
    </w:p>
    <w:p w:rsidR="00070FF7" w:rsidRPr="008A3BA1" w:rsidRDefault="00070FF7" w:rsidP="00070FF7">
      <w:pPr>
        <w:spacing w:after="200" w:line="276" w:lineRule="auto"/>
        <w:ind w:left="360" w:firstLine="426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070FF7" w:rsidRPr="008A3BA1" w:rsidRDefault="00070FF7" w:rsidP="00070FF7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070FF7" w:rsidRPr="008A3BA1" w:rsidRDefault="00070FF7" w:rsidP="00070FF7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070FF7" w:rsidRPr="008A3BA1" w:rsidRDefault="00070FF7" w:rsidP="00070FF7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bookmarkEnd w:id="0"/>
    <w:p w:rsidR="003A70A8" w:rsidRPr="008A3BA1" w:rsidRDefault="008A3BA1">
      <w:pPr>
        <w:rPr>
          <w:rFonts w:ascii="Arial" w:eastAsia="Times New Roman" w:hAnsi="Arial" w:cs="Arial"/>
          <w:sz w:val="24"/>
          <w:szCs w:val="24"/>
          <w:lang w:eastAsia="ru-RU"/>
        </w:rPr>
      </w:pPr>
    </w:p>
    <w:sectPr w:rsidR="003A70A8" w:rsidRPr="008A3B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FFC02F9"/>
    <w:multiLevelType w:val="multilevel"/>
    <w:tmpl w:val="EA0088E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70B3501C"/>
    <w:multiLevelType w:val="hybridMultilevel"/>
    <w:tmpl w:val="90C457B8"/>
    <w:lvl w:ilvl="0" w:tplc="ADC4C4A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2319"/>
    <w:rsid w:val="00070FF7"/>
    <w:rsid w:val="006B2319"/>
    <w:rsid w:val="00703BCE"/>
    <w:rsid w:val="008A3BA1"/>
    <w:rsid w:val="00901850"/>
    <w:rsid w:val="009427B1"/>
    <w:rsid w:val="00B16E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E31CA80-17C3-4EA5-9A34-E0609A894C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0F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1488</Words>
  <Characters>8482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Az</cp:lastModifiedBy>
  <cp:revision>3</cp:revision>
  <dcterms:created xsi:type="dcterms:W3CDTF">2026-03-02T07:33:00Z</dcterms:created>
  <dcterms:modified xsi:type="dcterms:W3CDTF">2026-03-13T10:11:00Z</dcterms:modified>
</cp:coreProperties>
</file>